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E46" w:rsidRDefault="00765E46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CAPOEIRA GUERREIROS</w:t>
      </w:r>
    </w:p>
    <w:p w:rsidR="00765E46" w:rsidRDefault="00765E46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CORDEL VERDE</w:t>
      </w:r>
      <w:r w:rsidR="005C275E">
        <w:rPr>
          <w:b/>
          <w:sz w:val="44"/>
          <w:szCs w:val="44"/>
          <w:u w:val="single"/>
        </w:rPr>
        <w:t xml:space="preserve"> CLARO</w:t>
      </w:r>
    </w:p>
    <w:p w:rsidR="00765E46" w:rsidRDefault="00765E46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PROVA PRATICA</w:t>
      </w:r>
    </w:p>
    <w:p w:rsidR="00765E46" w:rsidRDefault="00765E46">
      <w:pPr>
        <w:jc w:val="center"/>
        <w:rPr>
          <w:b/>
          <w:sz w:val="44"/>
          <w:szCs w:val="44"/>
          <w:u w:val="single"/>
        </w:rPr>
      </w:pPr>
    </w:p>
    <w:p w:rsidR="00765E46" w:rsidRDefault="00765E46">
      <w:pPr>
        <w:jc w:val="center"/>
        <w:rPr>
          <w:b/>
          <w:sz w:val="44"/>
          <w:szCs w:val="44"/>
          <w:u w:val="single"/>
        </w:rPr>
      </w:pPr>
    </w:p>
    <w:p w:rsidR="00765E46" w:rsidRDefault="00765E46">
      <w:pPr>
        <w:spacing w:after="120"/>
      </w:pPr>
      <w:r>
        <w:rPr>
          <w:b/>
          <w:bCs/>
        </w:rPr>
        <w:t>General Requirements:</w:t>
      </w:r>
      <w:r>
        <w:t xml:space="preserve"> </w:t>
      </w:r>
    </w:p>
    <w:p w:rsidR="00765E46" w:rsidRDefault="00765E46">
      <w:pPr>
        <w:spacing w:after="120"/>
      </w:pPr>
      <w:r>
        <w:t xml:space="preserve">This is when the student is introduced to Capoeira. Following a brief explanation of the philosophy and theory of Capoeira, the student will be ready to begin his or her Capoeira career. </w:t>
      </w:r>
    </w:p>
    <w:p w:rsidR="00765E46" w:rsidRDefault="00765E46"/>
    <w:p w:rsidR="00765E46" w:rsidRDefault="00765E46">
      <w:pPr>
        <w:spacing w:after="120"/>
        <w:rPr>
          <w:b/>
          <w:bCs/>
        </w:rPr>
      </w:pPr>
      <w:r>
        <w:rPr>
          <w:b/>
          <w:bCs/>
        </w:rPr>
        <w:t xml:space="preserve">Objectives: </w:t>
      </w:r>
    </w:p>
    <w:p w:rsidR="00765E46" w:rsidRDefault="00765E46">
      <w:pPr>
        <w:spacing w:after="120"/>
      </w:pPr>
      <w:r>
        <w:rPr>
          <w:b/>
          <w:bCs/>
        </w:rPr>
        <w:t xml:space="preserve">- </w:t>
      </w:r>
      <w:r>
        <w:t>To teach the student to play Capoeira.</w:t>
      </w:r>
    </w:p>
    <w:p w:rsidR="00765E46" w:rsidRDefault="00765E46">
      <w:pPr>
        <w:spacing w:after="120"/>
      </w:pPr>
      <w:r>
        <w:t>- To provide the student with general knowledge of the basics of Capoeira Angola and</w:t>
      </w:r>
    </w:p>
    <w:p w:rsidR="00765E46" w:rsidRDefault="00765E46">
      <w:pPr>
        <w:spacing w:after="120"/>
      </w:pPr>
      <w:r>
        <w:t xml:space="preserve">  </w:t>
      </w:r>
      <w:proofErr w:type="gramStart"/>
      <w:r>
        <w:t>Regional.</w:t>
      </w:r>
      <w:proofErr w:type="gramEnd"/>
    </w:p>
    <w:p w:rsidR="00765E46" w:rsidRDefault="00765E46">
      <w:pPr>
        <w:spacing w:after="120"/>
      </w:pPr>
      <w:r>
        <w:t>- To develop the students concept of spatial awareness.</w:t>
      </w:r>
    </w:p>
    <w:p w:rsidR="00765E46" w:rsidRDefault="00765E46">
      <w:r>
        <w:t xml:space="preserve">-To develop skills for using the instruments used in the Capoeira Roda. </w:t>
      </w:r>
    </w:p>
    <w:p w:rsidR="005C275E" w:rsidRDefault="005C275E" w:rsidP="005C275E">
      <w:pPr>
        <w:spacing w:after="120"/>
      </w:pPr>
      <w:r>
        <w:t xml:space="preserve">- To learn the </w:t>
      </w:r>
      <w:proofErr w:type="spellStart"/>
      <w:r>
        <w:t>Seqüência</w:t>
      </w:r>
      <w:proofErr w:type="spellEnd"/>
      <w:r>
        <w:t xml:space="preserve"> da </w:t>
      </w:r>
      <w:proofErr w:type="spellStart"/>
      <w:r>
        <w:t>Ensenio</w:t>
      </w:r>
      <w:proofErr w:type="spellEnd"/>
      <w:r>
        <w:t xml:space="preserve"> Capoeira Regional.</w:t>
      </w:r>
    </w:p>
    <w:p w:rsidR="005C275E" w:rsidRDefault="005C275E"/>
    <w:p w:rsidR="00765E46" w:rsidRDefault="00765E46">
      <w:pPr>
        <w:rPr>
          <w:b/>
          <w:sz w:val="32"/>
          <w:szCs w:val="32"/>
          <w:u w:val="single"/>
        </w:rPr>
      </w:pPr>
    </w:p>
    <w:p w:rsidR="00765E46" w:rsidRPr="00841C1C" w:rsidRDefault="00765E46" w:rsidP="00841C1C">
      <w:pPr>
        <w:numPr>
          <w:ilvl w:val="0"/>
          <w:numId w:val="1"/>
        </w:numPr>
        <w:rPr>
          <w:sz w:val="32"/>
          <w:szCs w:val="32"/>
        </w:rPr>
      </w:pPr>
      <w:r w:rsidRPr="00841C1C">
        <w:rPr>
          <w:sz w:val="32"/>
          <w:szCs w:val="32"/>
        </w:rPr>
        <w:t xml:space="preserve"> </w:t>
      </w:r>
      <w:r w:rsidRPr="00841C1C">
        <w:rPr>
          <w:sz w:val="32"/>
          <w:szCs w:val="32"/>
        </w:rPr>
        <w:tab/>
      </w:r>
      <w:bookmarkStart w:id="0" w:name="_GoBack"/>
      <w:bookmarkEnd w:id="0"/>
      <w:proofErr w:type="spellStart"/>
      <w:r w:rsidRPr="00841C1C">
        <w:rPr>
          <w:sz w:val="32"/>
          <w:szCs w:val="32"/>
        </w:rPr>
        <w:t>Bênção</w:t>
      </w:r>
      <w:proofErr w:type="spellEnd"/>
    </w:p>
    <w:p w:rsidR="00765E46" w:rsidRDefault="00765E46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Martelo</w:t>
      </w:r>
      <w:proofErr w:type="spellEnd"/>
    </w:p>
    <w:p w:rsidR="00765E46" w:rsidRDefault="00765E46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Meia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Lua</w:t>
      </w:r>
      <w:proofErr w:type="spellEnd"/>
      <w:r>
        <w:rPr>
          <w:sz w:val="32"/>
          <w:szCs w:val="32"/>
        </w:rPr>
        <w:t xml:space="preserve"> de </w:t>
      </w:r>
      <w:proofErr w:type="spellStart"/>
      <w:r>
        <w:rPr>
          <w:sz w:val="32"/>
          <w:szCs w:val="32"/>
        </w:rPr>
        <w:t>Frente</w:t>
      </w:r>
      <w:proofErr w:type="spellEnd"/>
    </w:p>
    <w:p w:rsidR="00765E46" w:rsidRDefault="00765E46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Queixada</w:t>
      </w:r>
      <w:proofErr w:type="spellEnd"/>
    </w:p>
    <w:p w:rsidR="00765E46" w:rsidRDefault="00765E46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tab/>
        <w:t>Armada</w:t>
      </w:r>
    </w:p>
    <w:p w:rsidR="00841C1C" w:rsidRDefault="00841C1C" w:rsidP="00841C1C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Meia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Lua</w:t>
      </w:r>
      <w:proofErr w:type="spellEnd"/>
      <w:r>
        <w:rPr>
          <w:sz w:val="32"/>
          <w:szCs w:val="32"/>
        </w:rPr>
        <w:t xml:space="preserve"> de </w:t>
      </w:r>
      <w:proofErr w:type="spellStart"/>
      <w:r>
        <w:rPr>
          <w:sz w:val="32"/>
          <w:szCs w:val="32"/>
        </w:rPr>
        <w:t>Compasso</w:t>
      </w:r>
      <w:proofErr w:type="spellEnd"/>
      <w:r>
        <w:rPr>
          <w:sz w:val="32"/>
          <w:szCs w:val="32"/>
        </w:rPr>
        <w:t xml:space="preserve">/Raba de </w:t>
      </w:r>
      <w:proofErr w:type="spellStart"/>
      <w:r>
        <w:rPr>
          <w:sz w:val="32"/>
          <w:szCs w:val="32"/>
        </w:rPr>
        <w:t>Arraia</w:t>
      </w:r>
      <w:proofErr w:type="spellEnd"/>
    </w:p>
    <w:p w:rsidR="00765E46" w:rsidRDefault="00765E46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Cocorínha</w:t>
      </w:r>
      <w:proofErr w:type="spellEnd"/>
    </w:p>
    <w:p w:rsidR="00765E46" w:rsidRDefault="00765E46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Esquiva</w:t>
      </w:r>
      <w:proofErr w:type="spellEnd"/>
    </w:p>
    <w:p w:rsidR="00765E46" w:rsidRDefault="00765E46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Negativa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Rolê</w:t>
      </w:r>
      <w:proofErr w:type="spellEnd"/>
    </w:p>
    <w:p w:rsidR="00765E46" w:rsidRDefault="00765E46">
      <w:pPr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Aú</w:t>
      </w:r>
      <w:proofErr w:type="spellEnd"/>
    </w:p>
    <w:p w:rsidR="00765E46" w:rsidRDefault="00765E46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Instrument (</w:t>
      </w:r>
      <w:proofErr w:type="spellStart"/>
      <w:r>
        <w:rPr>
          <w:sz w:val="32"/>
          <w:szCs w:val="32"/>
        </w:rPr>
        <w:t>Reco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Reco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Agogô</w:t>
      </w:r>
      <w:proofErr w:type="spellEnd"/>
      <w:r>
        <w:rPr>
          <w:sz w:val="32"/>
          <w:szCs w:val="32"/>
        </w:rPr>
        <w:t xml:space="preserve"> or </w:t>
      </w:r>
      <w:proofErr w:type="spellStart"/>
      <w:r>
        <w:rPr>
          <w:sz w:val="32"/>
          <w:szCs w:val="32"/>
        </w:rPr>
        <w:t>Pandeiro</w:t>
      </w:r>
      <w:proofErr w:type="spellEnd"/>
      <w:r>
        <w:rPr>
          <w:sz w:val="32"/>
          <w:szCs w:val="32"/>
        </w:rPr>
        <w:t>)</w:t>
      </w:r>
    </w:p>
    <w:p w:rsidR="00765E46" w:rsidRDefault="005C275E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Chula</w:t>
      </w:r>
    </w:p>
    <w:sectPr w:rsidR="00765E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BBE" w:rsidRDefault="000C6BBE">
      <w:r>
        <w:separator/>
      </w:r>
    </w:p>
  </w:endnote>
  <w:endnote w:type="continuationSeparator" w:id="0">
    <w:p w:rsidR="000C6BBE" w:rsidRDefault="000C6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E46" w:rsidRDefault="00765E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E46" w:rsidRDefault="00765E4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E46" w:rsidRDefault="00765E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BBE" w:rsidRDefault="000C6BBE">
      <w:r>
        <w:separator/>
      </w:r>
    </w:p>
  </w:footnote>
  <w:footnote w:type="continuationSeparator" w:id="0">
    <w:p w:rsidR="000C6BBE" w:rsidRDefault="000C6B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E46" w:rsidRDefault="00841C1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91679" o:spid="_x0000_s2050" type="#_x0000_t75" style="position:absolute;margin-left:0;margin-top:0;width:6in;height:6in;z-index:-251657216;mso-position-horizontal:center;mso-position-horizontal-relative:margin;mso-position-vertical:center;mso-position-vertical-relative:margin" o:allowincell="f">
          <v:imagedata r:id="rId1" o:title="capo2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E46" w:rsidRDefault="00841C1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91680" o:spid="_x0000_s2051" type="#_x0000_t75" style="position:absolute;margin-left:0;margin-top:0;width:6in;height:6in;z-index:-251656192;mso-position-horizontal:center;mso-position-horizontal-relative:margin;mso-position-vertical:center;mso-position-vertical-relative:margin" o:allowincell="f">
          <v:imagedata r:id="rId1" o:title="capo2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E46" w:rsidRDefault="00841C1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91678" o:spid="_x0000_s2049" type="#_x0000_t75" style="position:absolute;margin-left:0;margin-top:0;width:6in;height:6in;z-index:-251658240;mso-position-horizontal:center;mso-position-horizontal-relative:margin;mso-position-vertical:center;mso-position-vertical-relative:margin" o:allowincell="f">
          <v:imagedata r:id="rId1" o:title="capo2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20614"/>
    <w:multiLevelType w:val="hybridMultilevel"/>
    <w:tmpl w:val="1F1AB2A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13695D"/>
    <w:multiLevelType w:val="hybridMultilevel"/>
    <w:tmpl w:val="B12C59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1E3951"/>
    <w:multiLevelType w:val="hybridMultilevel"/>
    <w:tmpl w:val="FCC4B216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1449E1"/>
    <w:multiLevelType w:val="hybridMultilevel"/>
    <w:tmpl w:val="8B62CFE6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75E"/>
    <w:rsid w:val="000C6BBE"/>
    <w:rsid w:val="00267FD7"/>
    <w:rsid w:val="00290C8E"/>
    <w:rsid w:val="005C275E"/>
    <w:rsid w:val="00765E46"/>
    <w:rsid w:val="0084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CORDEL VERDE</vt:lpstr>
    </vt:vector>
  </TitlesOfParts>
  <Company>Alliance for the Homeless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CORDEL VERDE</dc:title>
  <dc:creator>David L. Morgan</dc:creator>
  <cp:lastModifiedBy>David L Morgan</cp:lastModifiedBy>
  <cp:revision>3</cp:revision>
  <cp:lastPrinted>2010-12-14T19:30:00Z</cp:lastPrinted>
  <dcterms:created xsi:type="dcterms:W3CDTF">2010-12-02T20:53:00Z</dcterms:created>
  <dcterms:modified xsi:type="dcterms:W3CDTF">2010-12-14T19:33:00Z</dcterms:modified>
</cp:coreProperties>
</file>